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中国小说道50强  1987年-2000年  十年矮凳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中国小说道50强  1987年-2000年  十年矮凳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本书出售、求购地址：https://www.jiaokey.com/book/detail/13187484.html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关键词搜索：https://www.jiaokey.com/tag/中国小说道50强  1987年-2000年  十年矮凳.html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