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 七大战役</w:t>
      </w:r>
    </w:p>
    <w:p>
      <w:r>
        <w:rPr>
          <w:rFonts w:ascii="宋体" w:hAnsi="宋体" w:eastAsia="宋体"/>
          <w:sz w:val="24"/>
        </w:rPr>
        <w:t>Duncan Anderson等著；李清站等译；余红霞编辑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 七大战役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Anderson等著；李清站等译；余红霞编辑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本书出售、求购地址：https://www.jiaokey.com/book/detail/13186221.html</w:t>
      </w:r>
    </w:p>
    <w:p>
      <w:r>
        <w:t>更多相关图书推荐：https://www.jiaokey.com</w:t>
      </w:r>
    </w:p>
    <w:p>
      <w:r>
        <w:t>Duncan Anderson等著；李清站等译；余红霞编辑 其他作品：https://www.jiaokey.com/tag/Duncan Anderson等著；李清站等译；余红霞编辑.html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关键词搜索：https://www.jiaokey.com/tag/第二次世界大战  七大战役.html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