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书名：中国2013  关键问题  中国国家智库十八大之后国势前瞻！</w:t>
      </w:r>
    </w:p>
    <w:p>
      <w:r>
        <w:t>作者：吴敬琏，许小年，于建嵘等著</w:t>
      </w:r>
    </w:p>
    <w:p>
      <w:r>
        <w:t>出版社：北京：线装书局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中国2013  关键问题  中国国家智库十八大之后国势前瞻！ 评论地址：https://www.jiaokey.com/book/detail/13186015.html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