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书名：国际化旅游职业经理人培养模式  旅游管理国际级特色专业论文集</w:t>
      </w:r>
    </w:p>
    <w:p>
      <w:r>
        <w:t>作者：邹统钎主编</w:t>
      </w:r>
    </w:p>
    <w:p>
      <w:r>
        <w:t>出版社：北京：旅游教育出版社</w:t>
      </w:r>
    </w:p>
    <w:p>
      <w:r>
        <w:t>出版日期：2013.01</w:t>
      </w:r>
    </w:p>
    <w:p>
      <w:r>
        <w:t>总页数：138</w:t>
      </w:r>
    </w:p>
    <w:p>
      <w:r>
        <w:t>更多请访问教客网: www.jiaokey.com</w:t>
      </w:r>
    </w:p>
    <w:p>
      <w:r>
        <w:t>国际化旅游职业经理人培养模式  旅游管理国际级特色专业论文集 评论地址：https://www.jiaokey.com/book/detail/13185874.html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