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书名：传承诠释与开新  中国传统人格心理学及当下独立路径研究</w:t>
      </w:r>
    </w:p>
    <w:p>
      <w:r>
        <w:t>作者：刘同辉著</w:t>
      </w:r>
    </w:p>
    <w:p>
      <w:r>
        <w:t>出版社：济南：山东教育出版社</w:t>
      </w:r>
    </w:p>
    <w:p>
      <w:r>
        <w:t>出版日期：2012.01</w:t>
      </w:r>
    </w:p>
    <w:p>
      <w:r>
        <w:t>总页数：373</w:t>
      </w:r>
    </w:p>
    <w:p>
      <w:r>
        <w:t>更多请访问教客网: www.jiaokey.com</w:t>
      </w:r>
    </w:p>
    <w:p>
      <w:r>
        <w:t>传承诠释与开新  中国传统人格心理学及当下独立路径研究 评论地址：https://www.jiaokey.com/book/detail/13184132.html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