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书名：开封市各级各类教育事业基本情况</w:t>
      </w:r>
    </w:p>
    <w:p>
      <w:r>
        <w:t>作者：开封市教育局编；撒学治编辑</w:t>
      </w:r>
    </w:p>
    <w:p>
      <w:r>
        <w:t>出版社：开封市教育局</w:t>
      </w:r>
    </w:p>
    <w:p>
      <w:r>
        <w:t>出版日期：2006.10</w:t>
      </w:r>
    </w:p>
    <w:p>
      <w:r>
        <w:t>总页数：317</w:t>
      </w:r>
    </w:p>
    <w:p>
      <w:r>
        <w:t>更多请访问教客网: www.jiaokey.com</w:t>
      </w:r>
    </w:p>
    <w:p>
      <w:r>
        <w:t>开封市各级各类教育事业基本情况 评论地址：https://www.jiaokey.com/book/detail/13184013.html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