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书名：网络文化与道德教育</w:t>
      </w:r>
    </w:p>
    <w:p>
      <w:r>
        <w:t>作者：姜希主编；姜希，杨霞，罗颂平，李方裕撰</w:t>
      </w:r>
    </w:p>
    <w:p>
      <w:r>
        <w:t>出版社：成都：四川人民出版社</w:t>
      </w:r>
    </w:p>
    <w:p>
      <w:r>
        <w:t>出版日期：2005.09</w:t>
      </w:r>
    </w:p>
    <w:p>
      <w:r>
        <w:t>总页数：348</w:t>
      </w:r>
    </w:p>
    <w:p>
      <w:r>
        <w:t>更多请访问教客网: www.jiaokey.com</w:t>
      </w:r>
    </w:p>
    <w:p>
      <w:r>
        <w:t>网络文化与道德教育 评论地址：https://www.jiaokey.com/book/detail/13182986.html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