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中学生健康方案</w:t>
      </w:r>
    </w:p>
    <w:p>
      <w:r>
        <w:rPr>
          <w:rFonts w:ascii="宋体" w:hAnsi="宋体" w:eastAsia="宋体"/>
          <w:sz w:val="24"/>
        </w:rPr>
        <w:t>李清亚，张琳，黄丽华主编；杨颖丽，王晓慧，杨丽等编者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李清亚，张琳，黄丽华主编；杨颖丽，王晓慧，杨丽等编者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本书出售、求购地址：https://www.jiaokey.com/book/detail/13182939.html</w:t>
      </w:r>
    </w:p>
    <w:p>
      <w:r>
        <w:t>更多相关图书推荐：https://www.jiaokey.com</w:t>
      </w:r>
    </w:p>
    <w:p>
      <w:r>
        <w:t>李清亚，张琳，黄丽华主编；杨颖丽，王晓慧，杨丽等编者 其他作品：https://www.jiaokey.com/tag/李清亚，张琳，黄丽华主编；杨颖丽，王晓慧，杨丽等编者.html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关键词搜索：https://www.jiaokey.com/tag/中学生健康方案.html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