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京津冀区域合作论  天津滨海新区与京津冀产业联系及合作研究</w:t>
      </w:r>
    </w:p>
    <w:p>
      <w:r>
        <w:rPr>
          <w:rFonts w:ascii="宋体" w:hAnsi="宋体" w:eastAsia="宋体"/>
          <w:sz w:val="24"/>
        </w:rPr>
        <w:t>肖金成等著；王青云，叶裕民，孙久文等编委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京津冀区域合作论  天津滨海新区与京津冀产业联系及合作研究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肖金成等著；王青云，叶裕民，孙久文等编委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本书出售、求购地址：https://www.jiaokey.com/book/detail/13182607.html</w:t>
      </w:r>
    </w:p>
    <w:p>
      <w:r>
        <w:t>更多相关图书推荐：https://www.jiaokey.com</w:t>
      </w:r>
    </w:p>
    <w:p>
      <w:r>
        <w:t>肖金成等著；王青云，叶裕民，孙久文等编委 其他作品：https://www.jiaokey.com/tag/肖金成等著；王青云，叶裕民，孙久文等编委.html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关键词搜索：https://www.jiaokey.com/tag/京津冀区域合作论  天津滨海新区与京津冀产业联系及合作研究.html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