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书名：海南社会发展史研究  古代卷</w:t>
      </w:r>
    </w:p>
    <w:p>
      <w:r>
        <w:t>作者：阎根齐，高海燕，刘冬梅著</w:t>
      </w:r>
    </w:p>
    <w:p>
      <w:r>
        <w:t>出版社：北京:光明日报出版社,2011.12</w:t>
      </w:r>
    </w:p>
    <w:p>
      <w:r>
        <w:t>出版日期：</w:t>
      </w:r>
    </w:p>
    <w:p>
      <w:r>
        <w:t>总页数：279</w:t>
      </w:r>
    </w:p>
    <w:p>
      <w:r>
        <w:t>更多请访问教客网: www.jiaokey.com</w:t>
      </w:r>
    </w:p>
    <w:p>
      <w:r>
        <w:t>海南社会发展史研究  古代卷 评论地址：https://www.jiaokey.com/book/detail/13181238.html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