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天平颂  河南法院英模风采录  2000-2007</w:t>
      </w:r>
    </w:p>
    <w:p>
      <w:r>
        <w:rPr>
          <w:rFonts w:ascii="宋体" w:hAnsi="宋体" w:eastAsia="宋体"/>
          <w:sz w:val="24"/>
        </w:rPr>
        <w:t>孙振民主编；李中亚，董德生，庞景玉副主编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天平颂  河南法院英模风采录  2000-2007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孙振民主编；李中亚，董德生，庞景玉副主编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河南省高级人民法院政治部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本书出售、求购地址：https://www.jiaokey.com/book/detail/13180316.html</w:t>
      </w:r>
    </w:p>
    <w:p>
      <w:r>
        <w:t>更多相关图书推荐：https://www.jiaokey.com</w:t>
      </w:r>
    </w:p>
    <w:p>
      <w:r>
        <w:t>孙振民主编；李中亚，董德生，庞景玉副主编 其他作品：https://www.jiaokey.com/tag/孙振民主编；李中亚，董德生，庞景玉副主编.html</w:t>
      </w:r>
    </w:p>
    <w:p>
      <w:r>
        <w:t>河南省高级人民法院政治部 出版图书：https://www.jiaokey.com/tag/河南省高级人民法院政治部.html</w:t>
      </w:r>
    </w:p>
    <w:p>
      <w:r>
        <w:t>关键词搜索：https://www.jiaokey.com/tag/天平颂  河南法院英模风采录  2000-2007.html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