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书名：现代项目成本、进度与范围综合管理  挣值管理实践应用</w:t>
      </w:r>
    </w:p>
    <w:p>
      <w:r>
        <w:t>作者：刘锦编</w:t>
      </w:r>
    </w:p>
    <w:p>
      <w:r>
        <w:t>出版社：北京：中国经济出版社</w:t>
      </w:r>
    </w:p>
    <w:p>
      <w:r>
        <w:t>出版日期：2012.10</w:t>
      </w:r>
    </w:p>
    <w:p>
      <w:r>
        <w:t>总页数：160</w:t>
      </w:r>
    </w:p>
    <w:p>
      <w:r>
        <w:t>更多请访问教客网: www.jiaokey.com</w:t>
      </w:r>
    </w:p>
    <w:p>
      <w:r>
        <w:t>现代项目成本、进度与范围综合管理  挣值管理实践应用 评论地址：https://www.jiaokey.com/book/detail/13179993.html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