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书名：有形与无形  民营传媒生态研究</w:t>
      </w:r>
    </w:p>
    <w:p>
      <w:r>
        <w:t>作者：王擎著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总页数：254</w:t>
      </w:r>
    </w:p>
    <w:p>
      <w:r>
        <w:t>更多请访问教客网: www.jiaokey.com</w:t>
      </w:r>
    </w:p>
    <w:p>
      <w:r>
        <w:t>有形与无形  民营传媒生态研究 评论地址：https://www.jiaokey.com/book/detail/13179317.html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