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书名：阳雀泉</w:t>
      </w:r>
    </w:p>
    <w:p>
      <w:r>
        <w:t>作者：齐仕容编文；曾令富绘画</w:t>
      </w:r>
    </w:p>
    <w:p>
      <w:r>
        <w:t>出版社：重庆：重庆出版社</w:t>
      </w:r>
    </w:p>
    <w:p>
      <w:r>
        <w:t>出版日期：1984.04</w:t>
      </w:r>
    </w:p>
    <w:p>
      <w:r>
        <w:t>总页数：35</w:t>
      </w:r>
    </w:p>
    <w:p>
      <w:r>
        <w:t>更多请访问教客网: www.jiaokey.com</w:t>
      </w:r>
    </w:p>
    <w:p>
      <w:r>
        <w:t>阳雀泉 评论地址：https://www.jiaokey.com/book/detail/13179149.html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