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梁书  第17卷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梁书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本书出售、求购地址：https://www.jiaokey.com/book/detail/13178595.html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梁书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