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德国劳资关系  数据、时序及趋势  1950-1999</w:t>
      </w:r>
    </w:p>
    <w:p>
      <w:r>
        <w:rPr>
          <w:rFonts w:ascii="宋体" w:hAnsi="宋体" w:eastAsia="宋体"/>
          <w:sz w:val="24"/>
        </w:rPr>
        <w:t>（德）瓦尔特·缪勒延奇，（德）彼得·依特曼著；张网成，黄斌译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德国劳资关系  数据、时序及趋势  1950-1999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（德）瓦尔特·缪勒延奇，（德）彼得·依特曼著；张网成，黄斌译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本书出售、求购地址：https://www.jiaokey.com/book/detail/13178302.html</w:t>
      </w:r>
    </w:p>
    <w:p>
      <w:r>
        <w:t>更多相关图书推荐：https://www.jiaokey.com</w:t>
      </w:r>
    </w:p>
    <w:p>
      <w:r>
        <w:t>（德）瓦尔特·缪勒延奇，（德）彼得·依特曼著；张网成，黄斌译 其他作品：https://www.jiaokey.com/tag/（德）瓦尔特·缪勒延奇，（德）彼得·依特曼著；张网成，黄斌译.html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关键词搜索：https://www.jiaokey.com/tag/德国劳资关系  数据、时序及趋势  1950-1999.html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