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英语翻译基础</w:t>
      </w:r>
    </w:p>
    <w:p>
      <w:r>
        <w:rPr>
          <w:rFonts w:ascii="宋体" w:hAnsi="宋体" w:eastAsia="宋体"/>
          <w:sz w:val="24"/>
        </w:rPr>
        <w:t>尚绮，黄敏主编；尚绮，黄敏，侯润等编者；黄敏，杨元刚丛书主编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英语翻译基础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尚绮，黄敏主编；尚绮，黄敏，侯润等编者；黄敏，杨元刚丛书主编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本书出售、求购地址：https://www.jiaokey.com/book/detail/13178244.html</w:t>
      </w:r>
    </w:p>
    <w:p>
      <w:r>
        <w:t>更多相关图书推荐：https://www.jiaokey.com</w:t>
      </w:r>
    </w:p>
    <w:p>
      <w:r>
        <w:t>尚绮，黄敏主编；尚绮，黄敏，侯润等编者；黄敏，杨元刚丛书主编 其他作品：https://www.jiaokey.com/tag/尚绮，黄敏主编；尚绮，黄敏，侯润等编者；黄敏，杨元刚丛书主编.html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关键词搜索：https://www.jiaokey.com/tag/英语翻译基础.html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