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书名：网络游戏法律理论与实务</w:t>
      </w:r>
    </w:p>
    <w:p>
      <w:r>
        <w:t>作者:寿步主编；徐彦冰副主编</w:t>
      </w:r>
    </w:p>
    <w:p>
      <w:r>
        <w:t>出版社:上海：上海交通大学出版社</w:t>
      </w:r>
    </w:p>
    <w:p>
      <w:r>
        <w:t>出版日期：2013.01</w:t>
      </w:r>
    </w:p>
    <w:p>
      <w:r>
        <w:t>总页数：265</w:t>
      </w:r>
    </w:p>
    <w:p>
      <w:r>
        <w:t>更多请访问教客网:www.jiaokey.com</w:t>
      </w:r>
    </w:p>
    <w:p>
      <w:r>
        <w:t>网络游戏法律理论与实务评论地址：https://www.jiaokey.com/book/detail/13178219.html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