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社会科学千万个为什么  公共关系卷</w:t>
      </w:r>
    </w:p>
    <w:p>
      <w:r>
        <w:rPr>
          <w:rFonts w:ascii="宋体" w:hAnsi="宋体" w:eastAsia="宋体"/>
          <w:sz w:val="24"/>
        </w:rPr>
        <w:t>周萃初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社会科学千万个为什么  公共关系卷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本书出售、求购地址：https://www.jiaokey.com/book/detail/13177898.html</w:t>
      </w:r>
    </w:p>
    <w:p>
      <w:r>
        <w:t>更多相关图书推荐：https://www.jiaokey.com</w:t>
      </w:r>
    </w:p>
    <w:p>
      <w:r>
        <w:t>周萃初 其他作品：https://www.jiaokey.com/tag/周萃初.html</w:t>
      </w:r>
    </w:p>
    <w:p>
      <w:r>
        <w:t>关键词搜索：https://www.jiaokey.com/tag/社会科学千万个为什么  公共关系卷.html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