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书名：艺态  9  新视觉流</w:t>
      </w:r>
    </w:p>
    <w:p>
      <w:r>
        <w:t>作者：尚华兴，黄燕凤，黄克非译</w:t>
      </w:r>
    </w:p>
    <w:p>
      <w:r>
        <w:t>出版社：上海:上海人民美术出版社,2010.01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艺态  9  新视觉流 评论地址：https://www.jiaokey.com/book/detail/13177391.html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