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书名：《煤矿瓦斯治理经验五十条》详解</w:t>
      </w:r>
    </w:p>
    <w:p>
      <w:r>
        <w:t>作者：包思安主编</w:t>
      </w:r>
    </w:p>
    <w:p>
      <w:r>
        <w:t>出版社：北京：学苑出版社</w:t>
      </w:r>
    </w:p>
    <w:p>
      <w:r>
        <w:t>出版日期：2005</w:t>
      </w:r>
    </w:p>
    <w:p>
      <w:r>
        <w:t>总页数：423</w:t>
      </w:r>
    </w:p>
    <w:p>
      <w:r>
        <w:t>更多请访问教客网: www.jiaokey.com</w:t>
      </w:r>
    </w:p>
    <w:p>
      <w:r>
        <w:t>《煤矿瓦斯治理经验五十条》详解 评论地址：https://www.jiaokey.com/book/detail/13176276.html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