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赵肖宇主编；蔡立晶，康朝海，李文顺，任爽，耿晓琦，王发智副主编；祁广云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赵肖宇主编；蔡立晶，康朝海，李文顺，任爽，耿晓琦，王发智副主编；祁广云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本书出售、求购地址：https://www.jiaokey.com/book/detail/13174631.html</w:t>
      </w:r>
    </w:p>
    <w:p>
      <w:r>
        <w:t>更多相关图书推荐：https://www.jiaokey.com</w:t>
      </w:r>
    </w:p>
    <w:p>
      <w:r>
        <w:t>赵肖宇主编；蔡立晶，康朝海，李文顺，任爽，耿晓琦，王发智副主编；祁广云 其他作品：https://www.jiaokey.com/tag/赵肖宇主编；蔡立晶，康朝海，李文顺，任爽，耿晓琦，王发智副主编；祁广云.html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