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书名：民族之光  超越盆地卷</w:t>
      </w:r>
    </w:p>
    <w:p>
      <w:r>
        <w:t>作者：《民族之光》编辑部编辑；林亚光主编；余志和，蔡富有副主编</w:t>
      </w:r>
    </w:p>
    <w:p>
      <w:r>
        <w:t>出版社：北京：新华出版社</w:t>
      </w:r>
    </w:p>
    <w:p>
      <w:r>
        <w:t>出版日期：1993.12</w:t>
      </w:r>
    </w:p>
    <w:p>
      <w:r>
        <w:t>总页数：413</w:t>
      </w:r>
    </w:p>
    <w:p>
      <w:r>
        <w:t>更多请访问教客网: www.jiaokey.com</w:t>
      </w:r>
    </w:p>
    <w:p>
      <w:r>
        <w:t>民族之光  超越盆地卷 评论地址：https://www.jiaokey.com/book/detail/13173582.html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