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书名：通幽曲径  马克思主义理论最新成果高校思想政治理论课方法研究</w:t>
      </w:r>
    </w:p>
    <w:p>
      <w:r>
        <w:t>作者：忻平编</w:t>
      </w:r>
    </w:p>
    <w:p>
      <w:r>
        <w:t>出版社：上海：上海大学出版社</w:t>
      </w:r>
    </w:p>
    <w:p>
      <w:r>
        <w:t>出版日期：2011.12</w:t>
      </w:r>
    </w:p>
    <w:p>
      <w:r>
        <w:t>总页数：320</w:t>
      </w:r>
    </w:p>
    <w:p>
      <w:r>
        <w:t>更多请访问教客网: www.jiaokey.com</w:t>
      </w:r>
    </w:p>
    <w:p>
      <w:r>
        <w:t>通幽曲径  马克思主义理论最新成果高校思想政治理论课方法研究 评论地址：https://www.jiaokey.com/book/detail/13173244.html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