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小故事大哲理  可能影响你一生的100个圣经故事</w:t>
      </w:r>
    </w:p>
    <w:p>
      <w:r>
        <w:rPr>
          <w:rFonts w:ascii="宋体" w:hAnsi="宋体" w:eastAsia="宋体"/>
          <w:sz w:val="24"/>
        </w:rPr>
        <w:t>陈宗敏主编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小故事大哲理  可能影响你一生的100个圣经故事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陈宗敏主编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本书出售、求购地址：https://www.jiaokey.com/book/detail/13170572.html</w:t>
      </w:r>
    </w:p>
    <w:p>
      <w:r>
        <w:t>更多相关图书推荐：https://www.jiaokey.com</w:t>
      </w:r>
    </w:p>
    <w:p>
      <w:r>
        <w:t>陈宗敏主编 其他作品：https://www.jiaokey.com/tag/陈宗敏主编.html</w:t>
      </w:r>
    </w:p>
    <w:p>
      <w:r>
        <w:t>河南大学出版社 出版图书：https://www.jiaokey.com/tag/河南大学出版社.html</w:t>
      </w:r>
    </w:p>
    <w:p>
      <w:r>
        <w:t>关键词搜索：https://www.jiaokey.com/tag/小故事大哲理  可能影响你一生的100个圣经故事.html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