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2012  商业建筑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2012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本书出售、求购地址：https://www.jiaokey.com/book/detail/13169142.html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关键词搜索：https://www.jiaokey.com/tag/表现X档案  2012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