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网络战  美军称霸世界的第五战场</w:t>
      </w:r>
    </w:p>
    <w:p>
      <w:r>
        <w:rPr>
          <w:rFonts w:ascii="宋体" w:hAnsi="宋体" w:eastAsia="宋体"/>
          <w:sz w:val="24"/>
        </w:rPr>
        <w:t>Larry K.Wentz，Charles L.Barry，Stuart H.Starr主编；李健，严美译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网络战  美军称霸世界的第五战场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K.Wentz，Charles L.Barry，Stuart H.Starr主编；李健，严美译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本书出售、求购地址：https://www.jiaokey.com/book/detail/13167884.html</w:t>
      </w:r>
    </w:p>
    <w:p>
      <w:r>
        <w:t>更多相关图书推荐：https://www.jiaokey.com</w:t>
      </w:r>
    </w:p>
    <w:p>
      <w:r>
        <w:t>Larry K.Wentz，Charles L.Barry，Stuart H.Starr主编；李健，严美译 其他作品：https://www.jiaokey.com/tag/Larry K.Wentz，Charles L.Barry，Stuart H.Starr主编；李健，严美译.html</w:t>
      </w:r>
    </w:p>
    <w:p>
      <w:r>
        <w:t>新点出版公司 出版图书：https://www.jiaokey.com/tag/新点出版公司.html</w:t>
      </w:r>
    </w:p>
    <w:p>
      <w:r>
        <w:t>关键词搜索：https://www.jiaokey.com/tag/网络战  美军称霸世界的第五战场.html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