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中华民国五年第三次刑事统计年报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中华民国五年第三次刑事统计年报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本书出售、求购地址：https://www.jiaokey.com/book/detail/13166244.html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关键词搜索：https://www.jiaokey.com/tag/中华民国五年第三次刑事统计年报.html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