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书名：西部地区特色优势产业自主创新模式研究</w:t>
      </w:r>
    </w:p>
    <w:p>
      <w:r>
        <w:t>作者：牛晓帆主编；王少枋，朱睿倩副主编</w:t>
      </w:r>
    </w:p>
    <w:p>
      <w:r>
        <w:t>出版社：昆明：云南大学出版社</w:t>
      </w:r>
    </w:p>
    <w:p>
      <w:r>
        <w:t>出版日期：2012.05</w:t>
      </w:r>
    </w:p>
    <w:p>
      <w:r>
        <w:t>总页数：219</w:t>
      </w:r>
    </w:p>
    <w:p>
      <w:r>
        <w:t>更多请访问教客网: www.jiaokey.com</w:t>
      </w:r>
    </w:p>
    <w:p>
      <w:r>
        <w:t>西部地区特色优势产业自主创新模式研究 评论地址：https://www.jiaokey.com/book/detail/13166181.html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