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书名：尽写苍生  蒋兆和绘画艺术二十世纪中国美术大家</w:t>
      </w:r>
    </w:p>
    <w:p>
      <w:r>
        <w:t>作者：北京画院编；王明明主编；乐祥海副主编</w:t>
      </w:r>
    </w:p>
    <w:p>
      <w:r>
        <w:t>出版社：南宁:广西美术出版社,2012.06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尽写苍生  蒋兆和绘画艺术二十世纪中国美术大家 评论地址：https://www.jiaokey.com/book/detail/13166115.html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