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数字出版与出版教育  第3辑</w:t>
      </w:r>
    </w:p>
    <w:p>
      <w:r>
        <w:rPr>
          <w:rFonts w:ascii="宋体" w:hAnsi="宋体" w:eastAsia="宋体"/>
          <w:sz w:val="24"/>
        </w:rPr>
        <w:t>黄先蓉，罗紫初主编；张美娟，练小川，朱静雯副主编；方卿，王清，王晓光等编委成员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数字出版与出版教育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黄先蓉，罗紫初主编；张美娟，练小川，朱静雯副主编；方卿，王清，王晓光等编委成员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本书出售、求购地址：https://www.jiaokey.com/book/detail/13165490.html</w:t>
      </w:r>
    </w:p>
    <w:p>
      <w:r>
        <w:t>更多相关图书推荐：https://www.jiaokey.com</w:t>
      </w:r>
    </w:p>
    <w:p>
      <w:r>
        <w:t>黄先蓉，罗紫初主编；张美娟，练小川，朱静雯副主编；方卿，王清，王晓光等编委成员 其他作品：https://www.jiaokey.com/tag/黄先蓉，罗紫初主编；张美娟，练小川，朱静雯副主编；方卿，王清，王晓光等编委成员.html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关键词搜索：https://www.jiaokey.com/tag/数字出版与出版教育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