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中华百花诗书画集</w:t>
      </w:r>
    </w:p>
    <w:p>
      <w:r>
        <w:rPr>
          <w:rFonts w:ascii="宋体" w:hAnsi="宋体" w:eastAsia="宋体"/>
          <w:sz w:val="24"/>
        </w:rPr>
        <w:t>张海鸥，利向阳主编；赵福坛，钟鸣副主编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中华百花诗书画集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张海鸥，利向阳主编；赵福坛，钟鸣副主编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两岸文化出版社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本书出售、求购地址：https://www.jiaokey.com/book/detail/13165133.html</w:t>
      </w:r>
    </w:p>
    <w:p>
      <w:r>
        <w:t>更多相关图书推荐：https://www.jiaokey.com</w:t>
      </w:r>
    </w:p>
    <w:p>
      <w:r>
        <w:t>张海鸥，利向阳主编；赵福坛，钟鸣副主编 其他作品：https://www.jiaokey.com/tag/张海鸥，利向阳主编；赵福坛，钟鸣副主编.html</w:t>
      </w:r>
    </w:p>
    <w:p>
      <w:r>
        <w:t>两岸文化出版社 出版图书：https://www.jiaokey.com/tag/两岸文化出版社.html</w:t>
      </w:r>
    </w:p>
    <w:p>
      <w:r>
        <w:t>关键词搜索：https://www.jiaokey.com/tag/中华百花诗书画集.html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