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民律草案  第4册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民律草案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本书出售、求购地址：https://www.jiaokey.com/book/detail/13163899.html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民律草案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