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书名：道学研究  2007年第2期（总第10期）  道教文化与思想</w:t>
      </w:r>
    </w:p>
    <w:p>
      <w:r>
        <w:t>作者：厦门大学宗教学研究所，道学与传统文化研究中心，蓬瀛仙馆道教文化资料库主办；詹石窗主编</w:t>
      </w:r>
    </w:p>
    <w:p>
      <w:r>
        <w:t>出版社：蓬瀛仙馆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道学研究  2007年第2期（总第10期）  道教文化与思想 评论地址：https://www.jiaokey.com/book/detail/13161130.html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