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土地退化防治政策与管理实践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土地退化防治政策与管理实践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本书出售、求购地址：https://www.jiaokey.com/book/detail/13160369.html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关键词搜索：https://www.jiaokey.com/tag/土地退化防治政策与管理实践.html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