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书名：历史的辉格解释</w:t>
      </w:r>
    </w:p>
    <w:p>
      <w:r>
        <w:t>作者:（英）巴特菲尔特著；张岳明，刘北成译</w:t>
      </w:r>
    </w:p>
    <w:p>
      <w:r>
        <w:t>出版社:北京:商务印书馆,2012.12</w:t>
      </w:r>
    </w:p>
    <w:p>
      <w:r>
        <w:t>出版日期：</w:t>
      </w:r>
    </w:p>
    <w:p>
      <w:r>
        <w:t>总页数：78</w:t>
      </w:r>
    </w:p>
    <w:p>
      <w:r>
        <w:t>更多请访问教客网:www.jiaokey.com</w:t>
      </w:r>
    </w:p>
    <w:p>
      <w:r>
        <w:t>历史的辉格解释评论地址：https://www.jiaokey.com/book/detail/13156107.html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