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劈波斩浪伏洪魔  98黄石抗洪档案</w:t>
      </w:r>
    </w:p>
    <w:p>
      <w:r>
        <w:rPr>
          <w:rFonts w:ascii="宋体" w:hAnsi="宋体" w:eastAsia="宋体"/>
          <w:sz w:val="24"/>
        </w:rPr>
        <w:t>黄石市委党史办，黄石市防汛办主编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劈波斩浪伏洪魔  98黄石抗洪档案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黄石市委党史办，黄石市防汛办主编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本书出售、求购地址：https://www.jiaokey.com/book/detail/13154198.html</w:t>
      </w:r>
    </w:p>
    <w:p>
      <w:r>
        <w:t>更多相关图书推荐：https://www.jiaokey.com</w:t>
      </w:r>
    </w:p>
    <w:p>
      <w:r>
        <w:t>黄石市委党史办，黄石市防汛办主编 其他作品：https://www.jiaokey.com/tag/黄石市委党史办，黄石市防汛办主编.html</w:t>
      </w:r>
    </w:p>
    <w:p>
      <w:r>
        <w:t>关键词搜索：https://www.jiaokey.com/tag/劈波斩浪伏洪魔  98黄石抗洪档案.html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