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教与学相长</w:t>
      </w:r>
    </w:p>
    <w:p>
      <w:r>
        <w:rPr>
          <w:rFonts w:ascii="宋体" w:hAnsi="宋体" w:eastAsia="宋体"/>
          <w:sz w:val="24"/>
        </w:rPr>
        <w:t>席德·杰克森著；陈威伸总番订；吴运如译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教与学相长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席德·杰克森著；陈威伸总番订；吴运如译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本书出售、求购地址：https://www.jiaokey.com/book/detail/13153450.html</w:t>
      </w:r>
    </w:p>
    <w:p>
      <w:r>
        <w:t>更多相关图书推荐：https://www.jiaokey.com</w:t>
      </w:r>
    </w:p>
    <w:p>
      <w:r>
        <w:t>席德·杰克森著；陈威伸总番订；吴运如译 其他作品：https://www.jiaokey.com/tag/席德·杰克森著；陈威伸总番订；吴运如译.html</w:t>
      </w:r>
    </w:p>
    <w:p>
      <w:r>
        <w:t>世茂出版社 出版图书：https://www.jiaokey.com/tag/世茂出版社.html</w:t>
      </w:r>
    </w:p>
    <w:p>
      <w:r>
        <w:t>关键词搜索：https://www.jiaokey.com/tag/教与学相长.html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