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图说年表  西洋建筑样式</w:t>
      </w:r>
    </w:p>
    <w:p>
      <w:r>
        <w:rPr>
          <w:rFonts w:ascii="宋体" w:hAnsi="宋体" w:eastAsia="宋体"/>
          <w:sz w:val="24"/>
        </w:rPr>
        <w:t>铃木博之编；铃木博之，伊藤大介，高原健一郞，铃木哲威，原口秀昭著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图说年表  西洋建筑样式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铃木博之编；铃木博之，伊藤大介，高原健一郞，铃木哲威，原口秀昭著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枫书坊文化出版社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本书出售、求购地址：https://www.jiaokey.com/book/detail/13152867.html</w:t>
      </w:r>
    </w:p>
    <w:p>
      <w:r>
        <w:t>更多相关图书推荐：https://www.jiaokey.com</w:t>
      </w:r>
    </w:p>
    <w:p>
      <w:r>
        <w:t>铃木博之编；铃木博之，伊藤大介，高原健一郞，铃木哲威，原口秀昭著 其他作品：https://www.jiaokey.com/tag/铃木博之编；铃木博之，伊藤大介，高原健一郞，铃木哲威，原口秀昭著.html</w:t>
      </w:r>
    </w:p>
    <w:p>
      <w:r>
        <w:t>枫书坊文化出版社 出版图书：https://www.jiaokey.com/tag/枫书坊文化出版社.html</w:t>
      </w:r>
    </w:p>
    <w:p>
      <w:r>
        <w:t>关键词搜索：https://www.jiaokey.com/tag/图说年表  西洋建筑样式.html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