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阿富汗史  文明的碰撞和融合  增订2版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阿富汗史  文明的碰撞和融合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本书出售、求购地址：https://www.jiaokey.com/book/detail/13152803.html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三民书局 出版图书：https://www.jiaokey.com/tag/三民书局.html</w:t>
      </w:r>
    </w:p>
    <w:p>
      <w:r>
        <w:t>关键词搜索：https://www.jiaokey.com/tag/阿富汗史  文明的碰撞和融合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