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身价四亿的鲨鱼  当代艺术打造的财富传奇</w:t>
      </w:r>
    </w:p>
    <w:p>
      <w:r>
        <w:rPr>
          <w:rFonts w:ascii="宋体" w:hAnsi="宋体" w:eastAsia="宋体"/>
          <w:sz w:val="24"/>
        </w:rPr>
        <w:t>唐·汤普森著；谭平译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身价四亿的鲨鱼  当代艺术打造的财富传奇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唐·汤普森著；谭平译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本书出售、求购地址：https://www.jiaokey.com/book/detail/13152748.html</w:t>
      </w:r>
    </w:p>
    <w:p>
      <w:r>
        <w:t>更多相关图书推荐：https://www.jiaokey.com</w:t>
      </w:r>
    </w:p>
    <w:p>
      <w:r>
        <w:t>唐·汤普森著；谭平译 其他作品：https://www.jiaokey.com/tag/唐·汤普森著；谭平译.html</w:t>
      </w:r>
    </w:p>
    <w:p>
      <w:r>
        <w:t>原点出版社 出版图书：https://www.jiaokey.com/tag/原点出版社.html</w:t>
      </w:r>
    </w:p>
    <w:p>
      <w:r>
        <w:t>关键词搜索：https://www.jiaokey.com/tag/身价四亿的鲨鱼  当代艺术打造的财富传奇.html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