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腾云野马  美国P-51野马战斗机发展及作战史</w:t>
      </w:r>
    </w:p>
    <w:p>
      <w:r>
        <w:rPr>
          <w:rFonts w:ascii="宋体" w:hAnsi="宋体" w:eastAsia="宋体"/>
          <w:sz w:val="24"/>
        </w:rPr>
        <w:t>蒙创波著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腾云野马  美国P-51野马战斗机发展及作战史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本书出售、求购地址：https://www.jiaokey.com/book/detail/13152642.html</w:t>
      </w:r>
    </w:p>
    <w:p>
      <w:r>
        <w:t>更多相关图书推荐：https://www.jiaokey.com</w:t>
      </w:r>
    </w:p>
    <w:p>
      <w:r>
        <w:t>蒙创波著 其他作品：https://www.jiaokey.com/tag/蒙创波著.html</w:t>
      </w:r>
    </w:p>
    <w:p>
      <w:r>
        <w:t>知兵堂出版社 出版图书：https://www.jiaokey.com/tag/知兵堂出版社.html</w:t>
      </w:r>
    </w:p>
    <w:p>
      <w:r>
        <w:t>关键词搜索：https://www.jiaokey.com/tag/腾云野马  美国P-51野马战斗机发展及作战史.html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