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普天之下  葡萄牙国家档案馆藏清朝澳门中葡关系文献集</w:t>
      </w:r>
    </w:p>
    <w:p>
      <w:r>
        <w:rPr>
          <w:rFonts w:ascii="宋体" w:hAnsi="宋体" w:eastAsia="宋体"/>
          <w:sz w:val="24"/>
        </w:rPr>
        <w:t>萨安东，吴志良总策划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普天之下  葡萄牙国家档案馆藏清朝澳门中葡关系文献集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萨安东，吴志良总策划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民政总署文化康体部；东方葡萄牙学会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本书出售、求购地址：https://www.jiaokey.com/book/detail/13152568.html</w:t>
      </w:r>
    </w:p>
    <w:p>
      <w:r>
        <w:t>更多相关图书推荐：https://www.jiaokey.com</w:t>
      </w:r>
    </w:p>
    <w:p>
      <w:r>
        <w:t>萨安东，吴志良总策划 其他作品：https://www.jiaokey.com/tag/萨安东，吴志良总策划.html</w:t>
      </w:r>
    </w:p>
    <w:p>
      <w:r>
        <w:t>民政总署文化康体部；东方葡萄牙学会 出版图书：https://www.jiaokey.com/tag/民政总署文化康体部；东方葡萄牙学会.html</w:t>
      </w:r>
    </w:p>
    <w:p>
      <w:r>
        <w:t>关键词搜索：https://www.jiaokey.com/tag/普天之下  葡萄牙国家档案馆藏清朝澳门中葡关系文献集.html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