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1992年  第2期  总第51期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1992年  第2期  总第51期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本书出售、求购地址：https://www.jiaokey.com/book/detail/13150396.html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1992年  第2期  总第51期.html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