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书名：翔安民俗</w:t>
      </w:r>
    </w:p>
    <w:p>
      <w:r>
        <w:t>作者：厦门市&lt;font color=Red&gt;翔&lt;/font&gt;安区民俗文化研究会编；邵文化编；康宁副主编</w:t>
      </w:r>
    </w:p>
    <w:p>
      <w:r>
        <w:t>出版社：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翔安民俗 评论地址：https://www.jiaokey.com/book/detail/13149060.html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