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书名：广东测绘史料  人物·法规篇</w:t>
      </w:r>
    </w:p>
    <w:p>
      <w:r>
        <w:t>作者：袁征主编；刘汉枢总纂；广东省国土厅测绘志编辑室编</w:t>
      </w:r>
    </w:p>
    <w:p>
      <w:r>
        <w:t>出版社：广州：广东省地图出版社</w:t>
      </w:r>
    </w:p>
    <w:p>
      <w:r>
        <w:t>出版日期：1998.03</w:t>
      </w:r>
    </w:p>
    <w:p>
      <w:r>
        <w:t>总页数：325</w:t>
      </w:r>
    </w:p>
    <w:p>
      <w:r>
        <w:t>更多请访问教客网: www.jiaokey.com</w:t>
      </w:r>
    </w:p>
    <w:p>
      <w:r>
        <w:t>广东测绘史料  人物·法规篇 评论地址：https://www.jiaokey.com/book/detail/13148973.html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