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人脉财库：人脉关系-商场最重要的游戏规则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人脉财库：人脉关系-商场最重要的游戏规则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本书出售、求购地址：https://www.jiaokey.com/book/detail/13148751.html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关键词搜索：https://www.jiaokey.com/tag/人脉财库：人脉关系-商场最重要的游戏规则.html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