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美绘少年故事版  下</w:t>
      </w:r>
    </w:p>
    <w:p>
      <w:r>
        <w:t>作者：员晓博，袁野编著</w:t>
      </w:r>
    </w:p>
    <w:p>
      <w:r>
        <w:t>出版社：乌鲁木齐：新疆青少年出版社</w:t>
      </w:r>
    </w:p>
    <w:p>
      <w:r>
        <w:t>出版日期：2013.01</w:t>
      </w:r>
    </w:p>
    <w:p>
      <w:r>
        <w:t>总页数：473</w:t>
      </w:r>
    </w:p>
    <w:p>
      <w:r>
        <w:t>更多请访问教客网: www.jiaokey.com</w:t>
      </w:r>
    </w:p>
    <w:p>
      <w:r>
        <w:t>中华上下五千年  美绘少年故事版  下 评论地址：https://www.jiaokey.com/book/detail/13148012.html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