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  修炼心想事成的强大气场</w:t>
      </w:r>
    </w:p>
    <w:p>
      <w:r>
        <w:t>作者：（美）麦克莱兰著；叶红婷译</w:t>
      </w:r>
    </w:p>
    <w:p>
      <w:r>
        <w:t>出版社：机械工业出版社</w:t>
      </w:r>
    </w:p>
    <w:p>
      <w:r>
        <w:t>出版日期：2013.01</w:t>
      </w:r>
    </w:p>
    <w:p>
      <w:r>
        <w:t>总页数：161</w:t>
      </w:r>
    </w:p>
    <w:p>
      <w:r>
        <w:t>更多请访问教客网: www.jiaokey.com</w:t>
      </w:r>
    </w:p>
    <w:p>
      <w:r>
        <w:t>吸引力法则  修炼心想事成的强大气场 评论地址：https://www.jiaokey.com/book/detail/13147810.html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