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书名：围压条件下岩石的动态力学特性</w:t>
      </w:r>
    </w:p>
    <w:p>
      <w:r>
        <w:t>作者：许金余，范建设，吕晓聪著</w:t>
      </w:r>
    </w:p>
    <w:p>
      <w:r>
        <w:t>出版社：西安:西北工业大学出版社,2012.01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围压条件下岩石的动态力学特性 评论地址：https://www.jiaokey.com/book/detail/13145189.html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